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D9856" w14:textId="77777777" w:rsidR="00B844A8" w:rsidRDefault="00B844A8" w:rsidP="00415B38">
      <w:pPr>
        <w:widowControl w:val="0"/>
        <w:autoSpaceDE w:val="0"/>
        <w:autoSpaceDN w:val="0"/>
        <w:adjustRightInd w:val="0"/>
        <w:jc w:val="center"/>
        <w:rPr>
          <w:rFonts w:eastAsiaTheme="minorEastAsia" w:cs="Times New Roman"/>
          <w:sz w:val="30"/>
          <w:szCs w:val="30"/>
          <w:lang w:val="fr-FR" w:eastAsia="ja-JP"/>
        </w:rPr>
      </w:pPr>
    </w:p>
    <w:p w14:paraId="4F19D3BD" w14:textId="69CF02C7" w:rsidR="00B844A8" w:rsidRDefault="00B844A8" w:rsidP="00415B38">
      <w:pPr>
        <w:widowControl w:val="0"/>
        <w:autoSpaceDE w:val="0"/>
        <w:autoSpaceDN w:val="0"/>
        <w:adjustRightInd w:val="0"/>
        <w:jc w:val="center"/>
        <w:rPr>
          <w:rFonts w:eastAsiaTheme="minorEastAsia" w:cs="Times New Roman"/>
          <w:sz w:val="30"/>
          <w:szCs w:val="30"/>
          <w:lang w:val="fr-FR" w:eastAsia="ja-JP"/>
        </w:rPr>
      </w:pPr>
      <w:r>
        <w:rPr>
          <w:rFonts w:eastAsiaTheme="minorEastAsia" w:cs="Times New Roman"/>
          <w:noProof/>
          <w:sz w:val="30"/>
          <w:szCs w:val="30"/>
          <w:lang w:val="fr-FR" w:eastAsia="fr-FR"/>
        </w:rPr>
        <w:drawing>
          <wp:inline distT="0" distB="0" distL="0" distR="0" wp14:anchorId="45AA78A4" wp14:editId="0A4AFCE9">
            <wp:extent cx="1581362" cy="9996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87161_10208824882040497_553323024_o.jpg"/>
                    <pic:cNvPicPr/>
                  </pic:nvPicPr>
                  <pic:blipFill>
                    <a:blip r:embed="rId4">
                      <a:extLst>
                        <a:ext uri="{28A0092B-C50C-407E-A947-70E740481C1C}">
                          <a14:useLocalDpi xmlns:a14="http://schemas.microsoft.com/office/drawing/2010/main" val="0"/>
                        </a:ext>
                      </a:extLst>
                    </a:blip>
                    <a:stretch>
                      <a:fillRect/>
                    </a:stretch>
                  </pic:blipFill>
                  <pic:spPr>
                    <a:xfrm>
                      <a:off x="0" y="0"/>
                      <a:ext cx="1581654" cy="999830"/>
                    </a:xfrm>
                    <a:prstGeom prst="rect">
                      <a:avLst/>
                    </a:prstGeom>
                  </pic:spPr>
                </pic:pic>
              </a:graphicData>
            </a:graphic>
          </wp:inline>
        </w:drawing>
      </w:r>
    </w:p>
    <w:p w14:paraId="2CDCD1DA" w14:textId="77777777" w:rsidR="00B844A8" w:rsidRDefault="00B844A8" w:rsidP="00415B38">
      <w:pPr>
        <w:widowControl w:val="0"/>
        <w:autoSpaceDE w:val="0"/>
        <w:autoSpaceDN w:val="0"/>
        <w:adjustRightInd w:val="0"/>
        <w:jc w:val="center"/>
        <w:rPr>
          <w:rFonts w:eastAsiaTheme="minorEastAsia" w:cs="Times New Roman"/>
          <w:sz w:val="30"/>
          <w:szCs w:val="30"/>
          <w:lang w:val="fr-FR" w:eastAsia="ja-JP"/>
        </w:rPr>
      </w:pPr>
    </w:p>
    <w:p w14:paraId="31161884" w14:textId="77777777" w:rsidR="00415B38" w:rsidRDefault="00415B38" w:rsidP="00415B38">
      <w:pPr>
        <w:widowControl w:val="0"/>
        <w:autoSpaceDE w:val="0"/>
        <w:autoSpaceDN w:val="0"/>
        <w:adjustRightInd w:val="0"/>
        <w:jc w:val="center"/>
        <w:rPr>
          <w:rFonts w:eastAsiaTheme="minorEastAsia" w:cs="Times New Roman"/>
          <w:sz w:val="30"/>
          <w:szCs w:val="30"/>
          <w:lang w:val="fr-FR" w:eastAsia="ja-JP"/>
        </w:rPr>
      </w:pPr>
      <w:r>
        <w:rPr>
          <w:rFonts w:eastAsiaTheme="minorEastAsia" w:cs="Times New Roman"/>
          <w:sz w:val="30"/>
          <w:szCs w:val="30"/>
          <w:lang w:val="fr-FR" w:eastAsia="ja-JP"/>
        </w:rPr>
        <w:t>Sujet Licence 2</w:t>
      </w:r>
    </w:p>
    <w:p w14:paraId="37B74F01" w14:textId="77777777" w:rsidR="00415B38" w:rsidRDefault="00415B38" w:rsidP="00415B38">
      <w:pPr>
        <w:widowControl w:val="0"/>
        <w:autoSpaceDE w:val="0"/>
        <w:autoSpaceDN w:val="0"/>
        <w:adjustRightInd w:val="0"/>
        <w:jc w:val="center"/>
        <w:rPr>
          <w:rFonts w:eastAsiaTheme="minorEastAsia" w:cs="Times New Roman"/>
          <w:sz w:val="30"/>
          <w:szCs w:val="30"/>
          <w:lang w:val="fr-FR" w:eastAsia="ja-JP"/>
        </w:rPr>
      </w:pPr>
      <w:r>
        <w:rPr>
          <w:rFonts w:eastAsiaTheme="minorEastAsia" w:cs="Times New Roman"/>
          <w:sz w:val="30"/>
          <w:szCs w:val="30"/>
          <w:lang w:val="fr-FR" w:eastAsia="ja-JP"/>
        </w:rPr>
        <w:t>Aff</w:t>
      </w:r>
      <w:r w:rsidR="00DB76E9">
        <w:rPr>
          <w:rFonts w:eastAsiaTheme="minorEastAsia" w:cs="Times New Roman"/>
          <w:sz w:val="30"/>
          <w:szCs w:val="30"/>
          <w:lang w:val="fr-FR" w:eastAsia="ja-JP"/>
        </w:rPr>
        <w:t xml:space="preserve">aire Ministère Public contre </w:t>
      </w:r>
      <w:proofErr w:type="spellStart"/>
      <w:r w:rsidR="00DB76E9">
        <w:rPr>
          <w:rFonts w:eastAsiaTheme="minorEastAsia" w:cs="Times New Roman"/>
          <w:sz w:val="30"/>
          <w:szCs w:val="30"/>
          <w:lang w:val="fr-FR" w:eastAsia="ja-JP"/>
        </w:rPr>
        <w:t>Callonzoni</w:t>
      </w:r>
      <w:proofErr w:type="spellEnd"/>
    </w:p>
    <w:p w14:paraId="0E5EA50B" w14:textId="77777777" w:rsidR="00415B38" w:rsidRDefault="00415B38" w:rsidP="00415B38">
      <w:pPr>
        <w:widowControl w:val="0"/>
        <w:autoSpaceDE w:val="0"/>
        <w:autoSpaceDN w:val="0"/>
        <w:adjustRightInd w:val="0"/>
        <w:rPr>
          <w:rFonts w:eastAsiaTheme="minorEastAsia" w:cs="Times New Roman"/>
          <w:sz w:val="26"/>
          <w:szCs w:val="26"/>
          <w:lang w:val="fr-FR" w:eastAsia="ja-JP"/>
        </w:rPr>
      </w:pPr>
    </w:p>
    <w:p w14:paraId="5FEE5C01" w14:textId="77777777" w:rsidR="00415B38" w:rsidRDefault="00415B38" w:rsidP="00415B38">
      <w:pPr>
        <w:widowControl w:val="0"/>
        <w:autoSpaceDE w:val="0"/>
        <w:autoSpaceDN w:val="0"/>
        <w:adjustRightInd w:val="0"/>
        <w:rPr>
          <w:rFonts w:eastAsiaTheme="minorEastAsia" w:cs="Times New Roman"/>
          <w:sz w:val="26"/>
          <w:szCs w:val="26"/>
          <w:lang w:val="fr-FR" w:eastAsia="ja-JP"/>
        </w:rPr>
      </w:pPr>
    </w:p>
    <w:p w14:paraId="564C775E" w14:textId="77777777" w:rsidR="00F45D79" w:rsidRDefault="00415B38" w:rsidP="00F45D79">
      <w:pPr>
        <w:widowControl w:val="0"/>
        <w:autoSpaceDE w:val="0"/>
        <w:autoSpaceDN w:val="0"/>
        <w:adjustRightInd w:val="0"/>
        <w:ind w:firstLine="708"/>
        <w:jc w:val="both"/>
        <w:rPr>
          <w:rFonts w:eastAsiaTheme="minorEastAsia" w:cs="Times New Roman"/>
          <w:sz w:val="26"/>
          <w:szCs w:val="26"/>
          <w:lang w:val="fr-FR" w:eastAsia="ja-JP"/>
        </w:rPr>
      </w:pPr>
      <w:r>
        <w:rPr>
          <w:rFonts w:eastAsiaTheme="minorEastAsia" w:cs="Times New Roman"/>
          <w:sz w:val="26"/>
          <w:szCs w:val="26"/>
          <w:lang w:val="fr-FR" w:eastAsia="ja-JP"/>
        </w:rPr>
        <w:t xml:space="preserve">Blouson </w:t>
      </w:r>
      <w:r w:rsidR="00DB76E9">
        <w:rPr>
          <w:rFonts w:eastAsiaTheme="minorEastAsia" w:cs="Times New Roman"/>
          <w:sz w:val="26"/>
          <w:szCs w:val="26"/>
          <w:lang w:val="fr-FR" w:eastAsia="ja-JP"/>
        </w:rPr>
        <w:t xml:space="preserve">en cuir </w:t>
      </w:r>
      <w:r>
        <w:rPr>
          <w:rFonts w:eastAsiaTheme="minorEastAsia" w:cs="Times New Roman"/>
          <w:sz w:val="26"/>
          <w:szCs w:val="26"/>
          <w:lang w:val="fr-FR" w:eastAsia="ja-JP"/>
        </w:rPr>
        <w:t>noir, casque de moto sous le bras, sourire enfantin</w:t>
      </w:r>
      <w:r w:rsidR="00F45D79">
        <w:rPr>
          <w:rFonts w:eastAsiaTheme="minorEastAsia" w:cs="Times New Roman"/>
          <w:sz w:val="26"/>
          <w:szCs w:val="26"/>
          <w:lang w:val="fr-FR" w:eastAsia="ja-JP"/>
        </w:rPr>
        <w:t xml:space="preserve">, </w:t>
      </w:r>
      <w:r w:rsidR="00DB76E9">
        <w:rPr>
          <w:rFonts w:eastAsiaTheme="minorEastAsia" w:cs="Times New Roman"/>
          <w:sz w:val="26"/>
          <w:szCs w:val="26"/>
          <w:lang w:val="fr-FR" w:eastAsia="ja-JP"/>
        </w:rPr>
        <w:t>nuque longue laquée</w:t>
      </w:r>
      <w:r>
        <w:rPr>
          <w:rFonts w:eastAsiaTheme="minorEastAsia" w:cs="Times New Roman"/>
          <w:sz w:val="26"/>
          <w:szCs w:val="26"/>
          <w:lang w:val="fr-FR" w:eastAsia="ja-JP"/>
        </w:rPr>
        <w:t>, droit dans ses santiags, le voilà qui arrive : le déjeuner est prêt et comme tous les midis, il va mettre les pieds sous la table, se sustenter, et reprendre vaillamme</w:t>
      </w:r>
      <w:r w:rsidR="00F45D79">
        <w:rPr>
          <w:rFonts w:eastAsiaTheme="minorEastAsia" w:cs="Times New Roman"/>
          <w:sz w:val="26"/>
          <w:szCs w:val="26"/>
          <w:lang w:val="fr-FR" w:eastAsia="ja-JP"/>
        </w:rPr>
        <w:t xml:space="preserve">nt le travail. Lui, c'est Rocco </w:t>
      </w:r>
      <w:proofErr w:type="spellStart"/>
      <w:r w:rsidR="00F45D79">
        <w:rPr>
          <w:rFonts w:eastAsiaTheme="minorEastAsia" w:cs="Times New Roman"/>
          <w:sz w:val="26"/>
          <w:szCs w:val="26"/>
          <w:lang w:val="fr-FR" w:eastAsia="ja-JP"/>
        </w:rPr>
        <w:t>Callonzoni</w:t>
      </w:r>
      <w:proofErr w:type="spellEnd"/>
      <w:r>
        <w:rPr>
          <w:rFonts w:eastAsiaTheme="minorEastAsia" w:cs="Times New Roman"/>
          <w:sz w:val="26"/>
          <w:szCs w:val="26"/>
          <w:lang w:val="fr-FR" w:eastAsia="ja-JP"/>
        </w:rPr>
        <w:t xml:space="preserve">, tout juste sorti de l'enfance mais qui, à 19 ans à peine, se donne déjà des airs de </w:t>
      </w:r>
      <w:r w:rsidRPr="00F45D79">
        <w:rPr>
          <w:rFonts w:eastAsiaTheme="minorEastAsia" w:cs="Times New Roman"/>
          <w:i/>
          <w:sz w:val="26"/>
          <w:szCs w:val="26"/>
          <w:lang w:val="fr-FR" w:eastAsia="ja-JP"/>
        </w:rPr>
        <w:t>pater familias</w:t>
      </w:r>
      <w:r>
        <w:rPr>
          <w:rFonts w:eastAsiaTheme="minorEastAsia" w:cs="Times New Roman"/>
          <w:sz w:val="26"/>
          <w:szCs w:val="26"/>
          <w:lang w:val="fr-FR" w:eastAsia="ja-JP"/>
        </w:rPr>
        <w:t xml:space="preserve">. Il faut dire qu'il est aujourd'hui le seul homme de la famille : son père, garagiste reconnu dans toute la plaine du Forez, a été retrouvé, un matin, gisant sans vie sous le pont élévateur. Un accident tragique qui a marqué à jamais l'esprit de </w:t>
      </w:r>
      <w:r w:rsidR="00F45D79">
        <w:rPr>
          <w:rFonts w:eastAsiaTheme="minorEastAsia" w:cs="Times New Roman"/>
          <w:sz w:val="26"/>
          <w:szCs w:val="26"/>
          <w:lang w:val="fr-FR" w:eastAsia="ja-JP"/>
        </w:rPr>
        <w:t>Rocco</w:t>
      </w:r>
      <w:r>
        <w:rPr>
          <w:rFonts w:eastAsiaTheme="minorEastAsia" w:cs="Times New Roman"/>
          <w:sz w:val="26"/>
          <w:szCs w:val="26"/>
          <w:lang w:val="fr-FR" w:eastAsia="ja-JP"/>
        </w:rPr>
        <w:t xml:space="preserve">. Depuis ce jour, </w:t>
      </w:r>
      <w:r w:rsidR="00F45D79">
        <w:rPr>
          <w:rFonts w:eastAsiaTheme="minorEastAsia" w:cs="Times New Roman"/>
          <w:sz w:val="26"/>
          <w:szCs w:val="26"/>
          <w:lang w:val="fr-FR" w:eastAsia="ja-JP"/>
        </w:rPr>
        <w:t>Rocco</w:t>
      </w:r>
      <w:r>
        <w:rPr>
          <w:rFonts w:eastAsiaTheme="minorEastAsia" w:cs="Times New Roman"/>
          <w:sz w:val="26"/>
          <w:szCs w:val="26"/>
          <w:lang w:val="fr-FR" w:eastAsia="ja-JP"/>
        </w:rPr>
        <w:t xml:space="preserve"> a décidé de prendre en charge la famille, d</w:t>
      </w:r>
      <w:r w:rsidR="00F45D79">
        <w:rPr>
          <w:rFonts w:eastAsiaTheme="minorEastAsia" w:cs="Times New Roman"/>
          <w:sz w:val="26"/>
          <w:szCs w:val="26"/>
          <w:lang w:val="fr-FR" w:eastAsia="ja-JP"/>
        </w:rPr>
        <w:t xml:space="preserve">e soutenir sa mère et sa sœur et </w:t>
      </w:r>
      <w:r>
        <w:rPr>
          <w:rFonts w:eastAsiaTheme="minorEastAsia" w:cs="Times New Roman"/>
          <w:sz w:val="26"/>
          <w:szCs w:val="26"/>
          <w:lang w:val="fr-FR" w:eastAsia="ja-JP"/>
        </w:rPr>
        <w:t xml:space="preserve">de subvenir à leurs besoins. </w:t>
      </w:r>
    </w:p>
    <w:p w14:paraId="4E8C254B" w14:textId="75B60604" w:rsidR="00415B38" w:rsidRDefault="00415B38" w:rsidP="00F45D79">
      <w:pPr>
        <w:widowControl w:val="0"/>
        <w:autoSpaceDE w:val="0"/>
        <w:autoSpaceDN w:val="0"/>
        <w:adjustRightInd w:val="0"/>
        <w:ind w:firstLine="708"/>
        <w:jc w:val="both"/>
        <w:rPr>
          <w:rFonts w:eastAsiaTheme="minorEastAsia" w:cs="Times New Roman"/>
          <w:sz w:val="26"/>
          <w:szCs w:val="26"/>
          <w:lang w:val="fr-FR" w:eastAsia="ja-JP"/>
        </w:rPr>
      </w:pPr>
      <w:r>
        <w:rPr>
          <w:rFonts w:eastAsiaTheme="minorEastAsia" w:cs="Times New Roman"/>
          <w:sz w:val="26"/>
          <w:szCs w:val="26"/>
          <w:lang w:val="fr-FR" w:eastAsia="ja-JP"/>
        </w:rPr>
        <w:t xml:space="preserve">Cette décision n'a pas été très difficile à prendre : quitter l'école n'effrayait aucunement le jeune homme ; mais plus encore, s'il y a bien quelque chose que </w:t>
      </w:r>
      <w:r w:rsidR="00F45D79">
        <w:rPr>
          <w:rFonts w:eastAsiaTheme="minorEastAsia" w:cs="Times New Roman"/>
          <w:sz w:val="26"/>
          <w:szCs w:val="26"/>
          <w:lang w:val="fr-FR" w:eastAsia="ja-JP"/>
        </w:rPr>
        <w:t>Rocco</w:t>
      </w:r>
      <w:r>
        <w:rPr>
          <w:rFonts w:eastAsiaTheme="minorEastAsia" w:cs="Times New Roman"/>
          <w:sz w:val="26"/>
          <w:szCs w:val="26"/>
          <w:lang w:val="fr-FR" w:eastAsia="ja-JP"/>
        </w:rPr>
        <w:t xml:space="preserve"> ne supporte pas, c'est de voir sa famille dans le pétrin. </w:t>
      </w:r>
      <w:r w:rsidR="00F45D79">
        <w:rPr>
          <w:rFonts w:eastAsiaTheme="minorEastAsia" w:cs="Times New Roman"/>
          <w:sz w:val="26"/>
          <w:szCs w:val="26"/>
          <w:lang w:val="fr-FR" w:eastAsia="ja-JP"/>
        </w:rPr>
        <w:t>Rocco, « </w:t>
      </w:r>
      <w:r w:rsidR="00503EB4" w:rsidRPr="00503EB4">
        <w:rPr>
          <w:rFonts w:eastAsiaTheme="minorEastAsia" w:cs="Times New Roman"/>
          <w:i/>
          <w:sz w:val="26"/>
          <w:szCs w:val="26"/>
          <w:lang w:val="fr-FR" w:eastAsia="ja-JP"/>
        </w:rPr>
        <w:t>n’a qu’une parole</w:t>
      </w:r>
      <w:r w:rsidR="00503EB4">
        <w:rPr>
          <w:rFonts w:eastAsiaTheme="minorEastAsia" w:cs="Times New Roman"/>
          <w:i/>
          <w:sz w:val="26"/>
          <w:szCs w:val="26"/>
          <w:lang w:val="fr-FR" w:eastAsia="ja-JP"/>
        </w:rPr>
        <w:t xml:space="preserve"> </w:t>
      </w:r>
      <w:r w:rsidR="00503EB4">
        <w:rPr>
          <w:rFonts w:eastAsiaTheme="minorEastAsia" w:cs="Times New Roman"/>
          <w:sz w:val="26"/>
          <w:szCs w:val="26"/>
          <w:lang w:val="fr-FR" w:eastAsia="ja-JP"/>
        </w:rPr>
        <w:t>» comme il aime à le dire. C’est u</w:t>
      </w:r>
      <w:r>
        <w:rPr>
          <w:rFonts w:eastAsiaTheme="minorEastAsia" w:cs="Times New Roman"/>
          <w:sz w:val="26"/>
          <w:szCs w:val="26"/>
          <w:lang w:val="fr-FR" w:eastAsia="ja-JP"/>
        </w:rPr>
        <w:t xml:space="preserve">n homme qui a le sens du devoir, qui n'hésite pas à rendre service. Que ce soit les amis ou la famille, tout le monde sait qu'on peut compter sur lui. On pourrait même dire que </w:t>
      </w:r>
      <w:r w:rsidR="00503EB4">
        <w:rPr>
          <w:rFonts w:eastAsiaTheme="minorEastAsia" w:cs="Times New Roman"/>
          <w:sz w:val="26"/>
          <w:szCs w:val="26"/>
          <w:lang w:val="fr-FR" w:eastAsia="ja-JP"/>
        </w:rPr>
        <w:t>Rocco</w:t>
      </w:r>
      <w:r>
        <w:rPr>
          <w:rFonts w:eastAsiaTheme="minorEastAsia" w:cs="Times New Roman"/>
          <w:sz w:val="26"/>
          <w:szCs w:val="26"/>
          <w:lang w:val="fr-FR" w:eastAsia="ja-JP"/>
        </w:rPr>
        <w:t xml:space="preserve"> est un homme sain. Un homme sain qui a tout de même deux défauts, et pas des moindres : </w:t>
      </w:r>
      <w:r w:rsidR="00503EB4">
        <w:rPr>
          <w:rFonts w:eastAsiaTheme="minorEastAsia" w:cs="Times New Roman"/>
          <w:sz w:val="26"/>
          <w:szCs w:val="26"/>
          <w:lang w:val="fr-FR" w:eastAsia="ja-JP"/>
        </w:rPr>
        <w:t>Rocco</w:t>
      </w:r>
      <w:r>
        <w:rPr>
          <w:rFonts w:eastAsiaTheme="minorEastAsia" w:cs="Times New Roman"/>
          <w:sz w:val="26"/>
          <w:szCs w:val="26"/>
          <w:lang w:val="fr-FR" w:eastAsia="ja-JP"/>
        </w:rPr>
        <w:t xml:space="preserve"> est un grand sentimental, mais il est aussi maladivement généreux. Quand il aime, il ne compte pas. Il couvre de cadeaux, il couvre de tendresse</w:t>
      </w:r>
      <w:r w:rsidR="000B52E2">
        <w:rPr>
          <w:rFonts w:eastAsiaTheme="minorEastAsia" w:cs="Times New Roman"/>
          <w:sz w:val="26"/>
          <w:szCs w:val="26"/>
          <w:lang w:val="fr-FR" w:eastAsia="ja-JP"/>
        </w:rPr>
        <w:t xml:space="preserve"> et</w:t>
      </w:r>
      <w:r w:rsidR="004A0E91">
        <w:rPr>
          <w:rFonts w:eastAsiaTheme="minorEastAsia" w:cs="Times New Roman"/>
          <w:sz w:val="26"/>
          <w:szCs w:val="26"/>
          <w:lang w:val="fr-FR" w:eastAsia="ja-JP"/>
        </w:rPr>
        <w:t xml:space="preserve"> </w:t>
      </w:r>
      <w:r w:rsidR="00503EB4">
        <w:rPr>
          <w:rFonts w:eastAsiaTheme="minorEastAsia" w:cs="Times New Roman"/>
          <w:sz w:val="26"/>
          <w:szCs w:val="26"/>
          <w:lang w:val="fr-FR" w:eastAsia="ja-JP"/>
        </w:rPr>
        <w:t>donne tout son être</w:t>
      </w:r>
      <w:r>
        <w:rPr>
          <w:rFonts w:eastAsiaTheme="minorEastAsia" w:cs="Times New Roman"/>
          <w:sz w:val="26"/>
          <w:szCs w:val="26"/>
          <w:lang w:val="fr-FR" w:eastAsia="ja-JP"/>
        </w:rPr>
        <w:t xml:space="preserve">. Sa mère y est sans doute pour quelque chose : si elle avait bien senti que son petit </w:t>
      </w:r>
      <w:r w:rsidR="00041135" w:rsidRPr="00041135">
        <w:rPr>
          <w:rFonts w:eastAsiaTheme="minorEastAsia" w:cs="Times New Roman"/>
          <w:i/>
          <w:sz w:val="26"/>
          <w:szCs w:val="26"/>
          <w:lang w:val="fr-FR" w:eastAsia="ja-JP"/>
        </w:rPr>
        <w:t>bambino</w:t>
      </w:r>
      <w:r w:rsidR="00041135">
        <w:rPr>
          <w:rFonts w:eastAsiaTheme="minorEastAsia" w:cs="Times New Roman"/>
          <w:sz w:val="26"/>
          <w:szCs w:val="26"/>
          <w:lang w:val="fr-FR" w:eastAsia="ja-JP"/>
        </w:rPr>
        <w:t xml:space="preserve"> </w:t>
      </w:r>
      <w:r>
        <w:rPr>
          <w:rFonts w:eastAsiaTheme="minorEastAsia" w:cs="Times New Roman"/>
          <w:sz w:val="26"/>
          <w:szCs w:val="26"/>
          <w:lang w:val="fr-FR" w:eastAsia="ja-JP"/>
        </w:rPr>
        <w:t xml:space="preserve">n'avait pas hérité de sa pingrerie </w:t>
      </w:r>
      <w:proofErr w:type="spellStart"/>
      <w:r>
        <w:rPr>
          <w:rFonts w:eastAsiaTheme="minorEastAsia" w:cs="Times New Roman"/>
          <w:sz w:val="26"/>
          <w:szCs w:val="26"/>
          <w:lang w:val="fr-FR" w:eastAsia="ja-JP"/>
        </w:rPr>
        <w:t>forézienne</w:t>
      </w:r>
      <w:proofErr w:type="spellEnd"/>
      <w:r>
        <w:rPr>
          <w:rFonts w:eastAsiaTheme="minorEastAsia" w:cs="Times New Roman"/>
          <w:sz w:val="26"/>
          <w:szCs w:val="26"/>
          <w:lang w:val="fr-FR" w:eastAsia="ja-JP"/>
        </w:rPr>
        <w:t xml:space="preserve"> mais plutôt de la prodigalité paternelle, </w:t>
      </w:r>
      <w:r w:rsidR="000B52E2">
        <w:rPr>
          <w:rFonts w:eastAsiaTheme="minorEastAsia" w:cs="Times New Roman"/>
          <w:sz w:val="26"/>
          <w:szCs w:val="26"/>
          <w:lang w:val="fr-FR" w:eastAsia="ja-JP"/>
        </w:rPr>
        <w:t>elle n’a pas trouvé bon de lui apprendre</w:t>
      </w:r>
      <w:r>
        <w:rPr>
          <w:rFonts w:eastAsiaTheme="minorEastAsia" w:cs="Times New Roman"/>
          <w:sz w:val="26"/>
          <w:szCs w:val="26"/>
          <w:lang w:val="fr-FR" w:eastAsia="ja-JP"/>
        </w:rPr>
        <w:t xml:space="preserve"> à gérer son argent de poche, trop occupée à vérifier les chiffres de l'entreprise familiale. Jamais elle ne l'a initié au secret d'une gestion prudente et ce qui la chagrine énormément, c'est de se rendre compte que son fils se fait parfois avoir. </w:t>
      </w:r>
    </w:p>
    <w:p w14:paraId="717F8768" w14:textId="75C8C0F5" w:rsidR="00415B38" w:rsidRDefault="00041135" w:rsidP="00041135">
      <w:pPr>
        <w:widowControl w:val="0"/>
        <w:autoSpaceDE w:val="0"/>
        <w:autoSpaceDN w:val="0"/>
        <w:adjustRightInd w:val="0"/>
        <w:ind w:firstLine="708"/>
        <w:jc w:val="both"/>
        <w:rPr>
          <w:rFonts w:eastAsiaTheme="minorEastAsia" w:cs="Times New Roman"/>
          <w:sz w:val="26"/>
          <w:szCs w:val="26"/>
          <w:lang w:val="fr-FR" w:eastAsia="ja-JP"/>
        </w:rPr>
      </w:pPr>
      <w:r>
        <w:rPr>
          <w:rFonts w:eastAsiaTheme="minorEastAsia" w:cs="Times New Roman"/>
          <w:sz w:val="26"/>
          <w:szCs w:val="26"/>
          <w:lang w:val="fr-FR" w:eastAsia="ja-JP"/>
        </w:rPr>
        <w:t>Mais les temps sont rudes en France</w:t>
      </w:r>
      <w:r w:rsidR="00415B38">
        <w:rPr>
          <w:rFonts w:eastAsiaTheme="minorEastAsia" w:cs="Times New Roman"/>
          <w:sz w:val="26"/>
          <w:szCs w:val="26"/>
          <w:lang w:val="fr-FR" w:eastAsia="ja-JP"/>
        </w:rPr>
        <w:t>,</w:t>
      </w:r>
      <w:r>
        <w:rPr>
          <w:rFonts w:eastAsiaTheme="minorEastAsia" w:cs="Times New Roman"/>
          <w:sz w:val="26"/>
          <w:szCs w:val="26"/>
          <w:lang w:val="fr-FR" w:eastAsia="ja-JP"/>
        </w:rPr>
        <w:t xml:space="preserve"> et malgré la bonne volonté du gouvernement à </w:t>
      </w:r>
      <w:r w:rsidR="006F01A3">
        <w:rPr>
          <w:rFonts w:eastAsiaTheme="minorEastAsia" w:cs="Times New Roman"/>
          <w:sz w:val="26"/>
          <w:szCs w:val="26"/>
          <w:lang w:val="fr-FR" w:eastAsia="ja-JP"/>
        </w:rPr>
        <w:t>vouloir ménager</w:t>
      </w:r>
      <w:r>
        <w:rPr>
          <w:rFonts w:eastAsiaTheme="minorEastAsia" w:cs="Times New Roman"/>
          <w:sz w:val="26"/>
          <w:szCs w:val="26"/>
          <w:lang w:val="fr-FR" w:eastAsia="ja-JP"/>
        </w:rPr>
        <w:t xml:space="preserve"> la chèvre et le chou au détour de ses nombreuses réformes peinant à moder</w:t>
      </w:r>
      <w:r w:rsidR="006F01A3">
        <w:rPr>
          <w:rFonts w:eastAsiaTheme="minorEastAsia" w:cs="Times New Roman"/>
          <w:sz w:val="26"/>
          <w:szCs w:val="26"/>
          <w:lang w:val="fr-FR" w:eastAsia="ja-JP"/>
        </w:rPr>
        <w:t>niser les restes d’une économie décadente</w:t>
      </w:r>
      <w:r>
        <w:rPr>
          <w:rFonts w:eastAsiaTheme="minorEastAsia" w:cs="Times New Roman"/>
          <w:sz w:val="26"/>
          <w:szCs w:val="26"/>
          <w:lang w:val="fr-FR" w:eastAsia="ja-JP"/>
        </w:rPr>
        <w:t>,</w:t>
      </w:r>
      <w:r w:rsidR="000B52E2">
        <w:rPr>
          <w:rFonts w:eastAsiaTheme="minorEastAsia" w:cs="Times New Roman"/>
          <w:sz w:val="26"/>
          <w:szCs w:val="26"/>
          <w:lang w:val="fr-FR" w:eastAsia="ja-JP"/>
        </w:rPr>
        <w:t xml:space="preserve"> les poches de beaucoup de F</w:t>
      </w:r>
      <w:r w:rsidR="006F01A3">
        <w:rPr>
          <w:rFonts w:eastAsiaTheme="minorEastAsia" w:cs="Times New Roman"/>
          <w:sz w:val="26"/>
          <w:szCs w:val="26"/>
          <w:lang w:val="fr-FR" w:eastAsia="ja-JP"/>
        </w:rPr>
        <w:t>rançais demeurent arides.</w:t>
      </w:r>
      <w:r>
        <w:rPr>
          <w:rFonts w:eastAsiaTheme="minorEastAsia" w:cs="Times New Roman"/>
          <w:sz w:val="26"/>
          <w:szCs w:val="26"/>
          <w:lang w:val="fr-FR" w:eastAsia="ja-JP"/>
        </w:rPr>
        <w:t xml:space="preserve"> </w:t>
      </w:r>
      <w:r w:rsidR="006F01A3">
        <w:rPr>
          <w:rFonts w:eastAsiaTheme="minorEastAsia" w:cs="Times New Roman"/>
          <w:sz w:val="26"/>
          <w:szCs w:val="26"/>
          <w:lang w:val="fr-FR" w:eastAsia="ja-JP"/>
        </w:rPr>
        <w:t>L</w:t>
      </w:r>
      <w:r>
        <w:rPr>
          <w:rFonts w:eastAsiaTheme="minorEastAsia" w:cs="Times New Roman"/>
          <w:sz w:val="26"/>
          <w:szCs w:val="26"/>
          <w:lang w:val="fr-FR" w:eastAsia="ja-JP"/>
        </w:rPr>
        <w:t>a plaine du</w:t>
      </w:r>
      <w:r w:rsidR="006F01A3">
        <w:rPr>
          <w:rFonts w:eastAsiaTheme="minorEastAsia" w:cs="Times New Roman"/>
          <w:sz w:val="26"/>
          <w:szCs w:val="26"/>
          <w:lang w:val="fr-FR" w:eastAsia="ja-JP"/>
        </w:rPr>
        <w:t xml:space="preserve"> Forez</w:t>
      </w:r>
      <w:r>
        <w:rPr>
          <w:rFonts w:eastAsiaTheme="minorEastAsia" w:cs="Times New Roman"/>
          <w:sz w:val="26"/>
          <w:szCs w:val="26"/>
          <w:lang w:val="fr-FR" w:eastAsia="ja-JP"/>
        </w:rPr>
        <w:t xml:space="preserve"> </w:t>
      </w:r>
      <w:r w:rsidR="00415B38">
        <w:rPr>
          <w:rFonts w:eastAsiaTheme="minorEastAsia" w:cs="Times New Roman"/>
          <w:sz w:val="26"/>
          <w:szCs w:val="26"/>
          <w:lang w:val="fr-FR" w:eastAsia="ja-JP"/>
        </w:rPr>
        <w:t>n</w:t>
      </w:r>
      <w:r w:rsidR="00956D59">
        <w:rPr>
          <w:rFonts w:eastAsiaTheme="minorEastAsia" w:cs="Times New Roman"/>
          <w:sz w:val="26"/>
          <w:szCs w:val="26"/>
          <w:lang w:val="fr-FR" w:eastAsia="ja-JP"/>
        </w:rPr>
        <w:t>'</w:t>
      </w:r>
      <w:r w:rsidR="000B52E2">
        <w:rPr>
          <w:rFonts w:eastAsiaTheme="minorEastAsia" w:cs="Times New Roman"/>
          <w:sz w:val="26"/>
          <w:szCs w:val="26"/>
          <w:lang w:val="fr-FR" w:eastAsia="ja-JP"/>
        </w:rPr>
        <w:t>est pas une région épargnée. Là-</w:t>
      </w:r>
      <w:r w:rsidR="00956D59">
        <w:rPr>
          <w:rFonts w:eastAsiaTheme="minorEastAsia" w:cs="Times New Roman"/>
          <w:sz w:val="26"/>
          <w:szCs w:val="26"/>
          <w:lang w:val="fr-FR" w:eastAsia="ja-JP"/>
        </w:rPr>
        <w:t xml:space="preserve">bas </w:t>
      </w:r>
      <w:r w:rsidR="00415B38">
        <w:rPr>
          <w:rFonts w:eastAsiaTheme="minorEastAsia" w:cs="Times New Roman"/>
          <w:sz w:val="26"/>
          <w:szCs w:val="26"/>
          <w:lang w:val="fr-FR" w:eastAsia="ja-JP"/>
        </w:rPr>
        <w:t xml:space="preserve">aussi, si l'on peut se faire offrir un godet par son voisin de bar, </w:t>
      </w:r>
      <w:r w:rsidR="00956D59">
        <w:rPr>
          <w:rFonts w:eastAsiaTheme="minorEastAsia" w:cs="Times New Roman"/>
          <w:sz w:val="26"/>
          <w:szCs w:val="26"/>
          <w:lang w:val="fr-FR" w:eastAsia="ja-JP"/>
        </w:rPr>
        <w:t>on n'hésite pas une seconde ; et</w:t>
      </w:r>
      <w:r w:rsidR="00415B38">
        <w:rPr>
          <w:rFonts w:eastAsiaTheme="minorEastAsia" w:cs="Times New Roman"/>
          <w:sz w:val="26"/>
          <w:szCs w:val="26"/>
          <w:lang w:val="fr-FR" w:eastAsia="ja-JP"/>
        </w:rPr>
        <w:t xml:space="preserve"> quand ce voisin s'appelle </w:t>
      </w:r>
      <w:r w:rsidR="00956D59">
        <w:rPr>
          <w:rFonts w:eastAsiaTheme="minorEastAsia" w:cs="Times New Roman"/>
          <w:sz w:val="26"/>
          <w:szCs w:val="26"/>
          <w:lang w:val="fr-FR" w:eastAsia="ja-JP"/>
        </w:rPr>
        <w:t xml:space="preserve">Rocco </w:t>
      </w:r>
      <w:proofErr w:type="spellStart"/>
      <w:r w:rsidR="00956D59">
        <w:rPr>
          <w:rFonts w:eastAsiaTheme="minorEastAsia" w:cs="Times New Roman"/>
          <w:sz w:val="26"/>
          <w:szCs w:val="26"/>
          <w:lang w:val="fr-FR" w:eastAsia="ja-JP"/>
        </w:rPr>
        <w:t>Callonzoni</w:t>
      </w:r>
      <w:proofErr w:type="spellEnd"/>
      <w:r w:rsidR="00415B38">
        <w:rPr>
          <w:rFonts w:eastAsiaTheme="minorEastAsia" w:cs="Times New Roman"/>
          <w:sz w:val="26"/>
          <w:szCs w:val="26"/>
          <w:lang w:val="fr-FR" w:eastAsia="ja-JP"/>
        </w:rPr>
        <w:t xml:space="preserve">, alors on se dit qu'il ne sera pas très difficile de boire toute la soirée sans débourser un denier. </w:t>
      </w:r>
      <w:r w:rsidR="00956D59">
        <w:rPr>
          <w:rFonts w:eastAsiaTheme="minorEastAsia" w:cs="Times New Roman"/>
          <w:sz w:val="26"/>
          <w:szCs w:val="26"/>
          <w:lang w:val="fr-FR" w:eastAsia="ja-JP"/>
        </w:rPr>
        <w:t xml:space="preserve">A défaut d’eau fraîche, la plupart des leveurs de coudes </w:t>
      </w:r>
      <w:r w:rsidR="004A0E91">
        <w:rPr>
          <w:rFonts w:eastAsiaTheme="minorEastAsia" w:cs="Times New Roman"/>
          <w:sz w:val="26"/>
          <w:szCs w:val="26"/>
          <w:lang w:val="fr-FR" w:eastAsia="ja-JP"/>
        </w:rPr>
        <w:t xml:space="preserve">ligériens </w:t>
      </w:r>
      <w:r w:rsidR="000B52E2">
        <w:rPr>
          <w:rFonts w:eastAsiaTheme="minorEastAsia" w:cs="Times New Roman"/>
          <w:sz w:val="26"/>
          <w:szCs w:val="26"/>
          <w:lang w:val="fr-FR" w:eastAsia="ja-JP"/>
        </w:rPr>
        <w:t>essai</w:t>
      </w:r>
      <w:r w:rsidR="00956D59">
        <w:rPr>
          <w:rFonts w:eastAsiaTheme="minorEastAsia" w:cs="Times New Roman"/>
          <w:sz w:val="26"/>
          <w:szCs w:val="26"/>
          <w:lang w:val="fr-FR" w:eastAsia="ja-JP"/>
        </w:rPr>
        <w:t>ent de vivre d’amour</w:t>
      </w:r>
      <w:r w:rsidR="00415B38">
        <w:rPr>
          <w:rFonts w:eastAsiaTheme="minorEastAsia" w:cs="Times New Roman"/>
          <w:sz w:val="26"/>
          <w:szCs w:val="26"/>
          <w:lang w:val="fr-FR" w:eastAsia="ja-JP"/>
        </w:rPr>
        <w:t xml:space="preserve">. Ce soir justement, </w:t>
      </w:r>
      <w:r w:rsidR="00956D59">
        <w:rPr>
          <w:rFonts w:eastAsiaTheme="minorEastAsia" w:cs="Times New Roman"/>
          <w:sz w:val="26"/>
          <w:szCs w:val="26"/>
          <w:lang w:val="fr-FR" w:eastAsia="ja-JP"/>
        </w:rPr>
        <w:t>Rocco</w:t>
      </w:r>
      <w:r w:rsidR="00415B38">
        <w:rPr>
          <w:rFonts w:eastAsiaTheme="minorEastAsia" w:cs="Times New Roman"/>
          <w:sz w:val="26"/>
          <w:szCs w:val="26"/>
          <w:lang w:val="fr-FR" w:eastAsia="ja-JP"/>
        </w:rPr>
        <w:t xml:space="preserve"> ape</w:t>
      </w:r>
      <w:r w:rsidR="00956D59">
        <w:rPr>
          <w:rFonts w:eastAsiaTheme="minorEastAsia" w:cs="Times New Roman"/>
          <w:sz w:val="26"/>
          <w:szCs w:val="26"/>
          <w:lang w:val="fr-FR" w:eastAsia="ja-JP"/>
        </w:rPr>
        <w:t>rçu</w:t>
      </w:r>
      <w:r w:rsidR="000B52E2">
        <w:rPr>
          <w:rFonts w:eastAsiaTheme="minorEastAsia" w:cs="Times New Roman"/>
          <w:sz w:val="26"/>
          <w:szCs w:val="26"/>
          <w:lang w:val="fr-FR" w:eastAsia="ja-JP"/>
        </w:rPr>
        <w:t>t</w:t>
      </w:r>
      <w:r w:rsidR="00956D59">
        <w:rPr>
          <w:rFonts w:eastAsiaTheme="minorEastAsia" w:cs="Times New Roman"/>
          <w:sz w:val="26"/>
          <w:szCs w:val="26"/>
          <w:lang w:val="fr-FR" w:eastAsia="ja-JP"/>
        </w:rPr>
        <w:t xml:space="preserve"> une charmante créature, avenante</w:t>
      </w:r>
      <w:r w:rsidR="00415B38">
        <w:rPr>
          <w:rFonts w:eastAsiaTheme="minorEastAsia" w:cs="Times New Roman"/>
          <w:sz w:val="26"/>
          <w:szCs w:val="26"/>
          <w:lang w:val="fr-FR" w:eastAsia="ja-JP"/>
        </w:rPr>
        <w:t xml:space="preserve"> et innocente. Il se voit déjà l'entourer de ses bras, admirant le coucher du soleil ; il se voit </w:t>
      </w:r>
      <w:r w:rsidR="00415B38">
        <w:rPr>
          <w:rFonts w:eastAsiaTheme="minorEastAsia" w:cs="Times New Roman"/>
          <w:sz w:val="26"/>
          <w:szCs w:val="26"/>
          <w:lang w:val="fr-FR" w:eastAsia="ja-JP"/>
        </w:rPr>
        <w:lastRenderedPageBreak/>
        <w:t>déjà multipliant les chevauché</w:t>
      </w:r>
      <w:r w:rsidR="000B52E2">
        <w:rPr>
          <w:rFonts w:eastAsiaTheme="minorEastAsia" w:cs="Times New Roman"/>
          <w:sz w:val="26"/>
          <w:szCs w:val="26"/>
          <w:lang w:val="fr-FR" w:eastAsia="ja-JP"/>
        </w:rPr>
        <w:t>e</w:t>
      </w:r>
      <w:r w:rsidR="00415B38">
        <w:rPr>
          <w:rFonts w:eastAsiaTheme="minorEastAsia" w:cs="Times New Roman"/>
          <w:sz w:val="26"/>
          <w:szCs w:val="26"/>
          <w:lang w:val="fr-FR" w:eastAsia="ja-JP"/>
        </w:rPr>
        <w:t>s fantastiques avec sa belle ; il la protégerait et la chérirait, ça c'est sûr.</w:t>
      </w:r>
    </w:p>
    <w:p w14:paraId="6F4836E7" w14:textId="6578FA0C" w:rsidR="00CB7106" w:rsidRDefault="00956D59" w:rsidP="00CB7106">
      <w:pPr>
        <w:widowControl w:val="0"/>
        <w:autoSpaceDE w:val="0"/>
        <w:autoSpaceDN w:val="0"/>
        <w:adjustRightInd w:val="0"/>
        <w:ind w:firstLine="708"/>
        <w:jc w:val="both"/>
        <w:rPr>
          <w:rFonts w:eastAsiaTheme="minorEastAsia" w:cs="Times New Roman"/>
          <w:sz w:val="26"/>
          <w:szCs w:val="26"/>
          <w:lang w:val="fr-FR" w:eastAsia="ja-JP"/>
        </w:rPr>
      </w:pPr>
      <w:r>
        <w:rPr>
          <w:rFonts w:eastAsiaTheme="minorEastAsia" w:cs="Times New Roman"/>
          <w:sz w:val="26"/>
          <w:szCs w:val="26"/>
          <w:lang w:val="fr-FR" w:eastAsia="ja-JP"/>
        </w:rPr>
        <w:t xml:space="preserve">La belle, qui se prénomme Ophélie </w:t>
      </w:r>
      <w:proofErr w:type="spellStart"/>
      <w:r>
        <w:rPr>
          <w:rFonts w:eastAsiaTheme="minorEastAsia" w:cs="Times New Roman"/>
          <w:sz w:val="26"/>
          <w:szCs w:val="26"/>
          <w:lang w:val="fr-FR" w:eastAsia="ja-JP"/>
        </w:rPr>
        <w:t>Dubecton</w:t>
      </w:r>
      <w:proofErr w:type="spellEnd"/>
      <w:r w:rsidR="00415B38">
        <w:rPr>
          <w:rFonts w:eastAsiaTheme="minorEastAsia" w:cs="Times New Roman"/>
          <w:sz w:val="26"/>
          <w:szCs w:val="26"/>
          <w:lang w:val="fr-FR" w:eastAsia="ja-JP"/>
        </w:rPr>
        <w:t>, a cru comprendre qu'un genti</w:t>
      </w:r>
      <w:r w:rsidR="000B52E2">
        <w:rPr>
          <w:rFonts w:eastAsiaTheme="minorEastAsia" w:cs="Times New Roman"/>
          <w:sz w:val="26"/>
          <w:szCs w:val="26"/>
          <w:lang w:val="fr-FR" w:eastAsia="ja-JP"/>
        </w:rPr>
        <w:t>l garçon offrait des verres par-ci, par-</w:t>
      </w:r>
      <w:r w:rsidR="00415B38">
        <w:rPr>
          <w:rFonts w:eastAsiaTheme="minorEastAsia" w:cs="Times New Roman"/>
          <w:sz w:val="26"/>
          <w:szCs w:val="26"/>
          <w:lang w:val="fr-FR" w:eastAsia="ja-JP"/>
        </w:rPr>
        <w:t>là. Maligne, elle s'approche doucement de</w:t>
      </w:r>
      <w:r>
        <w:rPr>
          <w:rFonts w:eastAsiaTheme="minorEastAsia" w:cs="Times New Roman"/>
          <w:sz w:val="26"/>
          <w:szCs w:val="26"/>
          <w:lang w:val="fr-FR" w:eastAsia="ja-JP"/>
        </w:rPr>
        <w:t xml:space="preserve"> Rocco </w:t>
      </w:r>
      <w:proofErr w:type="spellStart"/>
      <w:r>
        <w:rPr>
          <w:rFonts w:eastAsiaTheme="minorEastAsia" w:cs="Times New Roman"/>
          <w:sz w:val="26"/>
          <w:szCs w:val="26"/>
          <w:lang w:val="fr-FR" w:eastAsia="ja-JP"/>
        </w:rPr>
        <w:t>Callonzoni</w:t>
      </w:r>
      <w:proofErr w:type="spellEnd"/>
      <w:r w:rsidR="00415B38">
        <w:rPr>
          <w:rFonts w:eastAsiaTheme="minorEastAsia" w:cs="Times New Roman"/>
          <w:sz w:val="26"/>
          <w:szCs w:val="26"/>
          <w:lang w:val="fr-FR" w:eastAsia="ja-JP"/>
        </w:rPr>
        <w:t xml:space="preserve"> et entame une conversation des plus anodines </w:t>
      </w:r>
      <w:r w:rsidR="004A0E91">
        <w:rPr>
          <w:rFonts w:eastAsiaTheme="minorEastAsia" w:cs="Times New Roman"/>
          <w:sz w:val="26"/>
          <w:szCs w:val="26"/>
          <w:lang w:val="fr-FR" w:eastAsia="ja-JP"/>
        </w:rPr>
        <w:t>lui faisant remarquer</w:t>
      </w:r>
      <w:r>
        <w:rPr>
          <w:rFonts w:eastAsiaTheme="minorEastAsia" w:cs="Times New Roman"/>
          <w:sz w:val="26"/>
          <w:szCs w:val="26"/>
          <w:lang w:val="fr-FR" w:eastAsia="ja-JP"/>
        </w:rPr>
        <w:t xml:space="preserve"> le redoux hivernal et par la même, sa bêtise que d’avoir mis un pull ce matin. Rocco</w:t>
      </w:r>
      <w:r w:rsidR="00415B38">
        <w:rPr>
          <w:rFonts w:eastAsiaTheme="minorEastAsia" w:cs="Times New Roman"/>
          <w:sz w:val="26"/>
          <w:szCs w:val="26"/>
          <w:lang w:val="fr-FR" w:eastAsia="ja-JP"/>
        </w:rPr>
        <w:t xml:space="preserve"> tombe sous le charme. </w:t>
      </w:r>
      <w:r w:rsidR="00715323">
        <w:rPr>
          <w:rFonts w:eastAsiaTheme="minorEastAsia" w:cs="Times New Roman"/>
          <w:sz w:val="26"/>
          <w:szCs w:val="26"/>
          <w:lang w:val="fr-FR" w:eastAsia="ja-JP"/>
        </w:rPr>
        <w:t>Sa</w:t>
      </w:r>
      <w:r>
        <w:rPr>
          <w:rFonts w:eastAsiaTheme="minorEastAsia" w:cs="Times New Roman"/>
          <w:sz w:val="26"/>
          <w:szCs w:val="26"/>
          <w:lang w:val="fr-FR" w:eastAsia="ja-JP"/>
        </w:rPr>
        <w:t xml:space="preserve"> </w:t>
      </w:r>
      <w:r w:rsidR="00715323">
        <w:rPr>
          <w:rFonts w:eastAsiaTheme="minorEastAsia" w:cs="Times New Roman"/>
          <w:sz w:val="26"/>
          <w:szCs w:val="26"/>
          <w:lang w:val="fr-FR" w:eastAsia="ja-JP"/>
        </w:rPr>
        <w:t>pertinence, son esprit de déduction, sa capacité à reconnaître ses fautes, tout semble indiquer qu’Ophélie est un ange tombé du ciel.</w:t>
      </w:r>
      <w:r>
        <w:rPr>
          <w:rFonts w:eastAsiaTheme="minorEastAsia" w:cs="Times New Roman"/>
          <w:sz w:val="26"/>
          <w:szCs w:val="26"/>
          <w:lang w:val="fr-FR" w:eastAsia="ja-JP"/>
        </w:rPr>
        <w:t xml:space="preserve"> </w:t>
      </w:r>
      <w:r w:rsidR="00415B38">
        <w:rPr>
          <w:rFonts w:eastAsiaTheme="minorEastAsia" w:cs="Times New Roman"/>
          <w:sz w:val="26"/>
          <w:szCs w:val="26"/>
          <w:lang w:val="fr-FR" w:eastAsia="ja-JP"/>
        </w:rPr>
        <w:t xml:space="preserve">Quelques verres plus tard et </w:t>
      </w:r>
      <w:r w:rsidR="00715323">
        <w:rPr>
          <w:rFonts w:eastAsiaTheme="minorEastAsia" w:cs="Times New Roman"/>
          <w:sz w:val="26"/>
          <w:szCs w:val="26"/>
          <w:lang w:val="fr-FR" w:eastAsia="ja-JP"/>
        </w:rPr>
        <w:t>délesté de quelques euros</w:t>
      </w:r>
      <w:r w:rsidR="00415B38">
        <w:rPr>
          <w:rFonts w:eastAsiaTheme="minorEastAsia" w:cs="Times New Roman"/>
          <w:sz w:val="26"/>
          <w:szCs w:val="26"/>
          <w:lang w:val="fr-FR" w:eastAsia="ja-JP"/>
        </w:rPr>
        <w:t xml:space="preserve">, </w:t>
      </w:r>
      <w:r w:rsidR="00715323">
        <w:rPr>
          <w:rFonts w:eastAsiaTheme="minorEastAsia" w:cs="Times New Roman"/>
          <w:sz w:val="26"/>
          <w:szCs w:val="26"/>
          <w:lang w:val="fr-FR" w:eastAsia="ja-JP"/>
        </w:rPr>
        <w:t>Rocco</w:t>
      </w:r>
      <w:r w:rsidR="00415B38">
        <w:rPr>
          <w:rFonts w:eastAsiaTheme="minorEastAsia" w:cs="Times New Roman"/>
          <w:sz w:val="26"/>
          <w:szCs w:val="26"/>
          <w:lang w:val="fr-FR" w:eastAsia="ja-JP"/>
        </w:rPr>
        <w:t xml:space="preserve"> rentre le </w:t>
      </w:r>
      <w:r w:rsidR="000B52E2">
        <w:rPr>
          <w:rFonts w:eastAsiaTheme="minorEastAsia" w:cs="Times New Roman"/>
          <w:sz w:val="26"/>
          <w:szCs w:val="26"/>
          <w:lang w:val="fr-FR" w:eastAsia="ja-JP"/>
        </w:rPr>
        <w:t>cœur</w:t>
      </w:r>
      <w:r w:rsidR="00415B38">
        <w:rPr>
          <w:rFonts w:eastAsiaTheme="minorEastAsia" w:cs="Times New Roman"/>
          <w:sz w:val="26"/>
          <w:szCs w:val="26"/>
          <w:lang w:val="fr-FR" w:eastAsia="ja-JP"/>
        </w:rPr>
        <w:t xml:space="preserve"> léger, amoureux.</w:t>
      </w:r>
      <w:r w:rsidR="00CB7106">
        <w:rPr>
          <w:rFonts w:eastAsiaTheme="minorEastAsia" w:cs="Times New Roman"/>
          <w:sz w:val="26"/>
          <w:szCs w:val="26"/>
          <w:lang w:val="fr-FR" w:eastAsia="ja-JP"/>
        </w:rPr>
        <w:t xml:space="preserve"> Un habitué le </w:t>
      </w:r>
      <w:r w:rsidR="004A0E91">
        <w:rPr>
          <w:rFonts w:eastAsiaTheme="minorEastAsia" w:cs="Times New Roman"/>
          <w:sz w:val="26"/>
          <w:szCs w:val="26"/>
          <w:lang w:val="fr-FR" w:eastAsia="ja-JP"/>
        </w:rPr>
        <w:t xml:space="preserve">taquinera même en </w:t>
      </w:r>
      <w:r w:rsidR="00CB7106">
        <w:rPr>
          <w:rFonts w:eastAsiaTheme="minorEastAsia" w:cs="Times New Roman"/>
          <w:sz w:val="26"/>
          <w:szCs w:val="26"/>
          <w:lang w:val="fr-FR" w:eastAsia="ja-JP"/>
        </w:rPr>
        <w:t>l’entend</w:t>
      </w:r>
      <w:r w:rsidR="004A0E91">
        <w:rPr>
          <w:rFonts w:eastAsiaTheme="minorEastAsia" w:cs="Times New Roman"/>
          <w:sz w:val="26"/>
          <w:szCs w:val="26"/>
          <w:lang w:val="fr-FR" w:eastAsia="ja-JP"/>
        </w:rPr>
        <w:t>ant</w:t>
      </w:r>
      <w:r w:rsidR="00CB7106">
        <w:rPr>
          <w:rFonts w:eastAsiaTheme="minorEastAsia" w:cs="Times New Roman"/>
          <w:sz w:val="26"/>
          <w:szCs w:val="26"/>
          <w:lang w:val="fr-FR" w:eastAsia="ja-JP"/>
        </w:rPr>
        <w:t xml:space="preserve"> fredonner un air de </w:t>
      </w:r>
      <w:r w:rsidR="004A0E91">
        <w:rPr>
          <w:rFonts w:eastAsiaTheme="minorEastAsia" w:cs="Times New Roman"/>
          <w:sz w:val="26"/>
          <w:szCs w:val="26"/>
          <w:lang w:val="fr-FR" w:eastAsia="ja-JP"/>
        </w:rPr>
        <w:t>Fréderic</w:t>
      </w:r>
      <w:r w:rsidR="00CB7106">
        <w:rPr>
          <w:rFonts w:eastAsiaTheme="minorEastAsia" w:cs="Times New Roman"/>
          <w:sz w:val="26"/>
          <w:szCs w:val="26"/>
          <w:lang w:val="fr-FR" w:eastAsia="ja-JP"/>
        </w:rPr>
        <w:t xml:space="preserve"> François. Ophélie</w:t>
      </w:r>
      <w:r w:rsidR="00415B38">
        <w:rPr>
          <w:rFonts w:eastAsiaTheme="minorEastAsia" w:cs="Times New Roman"/>
          <w:sz w:val="26"/>
          <w:szCs w:val="26"/>
          <w:lang w:val="fr-FR" w:eastAsia="ja-JP"/>
        </w:rPr>
        <w:t>, quant à elle, se dit qu'elle a passé une bonne soirée et que la générosité de ce garçon est somme toute intéressante : après tout, si elle peut en profiter, pourquoi pas ?</w:t>
      </w:r>
      <w:r w:rsidR="00CB7106">
        <w:rPr>
          <w:rFonts w:eastAsiaTheme="minorEastAsia" w:cs="Times New Roman"/>
          <w:sz w:val="26"/>
          <w:szCs w:val="26"/>
          <w:lang w:val="fr-FR" w:eastAsia="ja-JP"/>
        </w:rPr>
        <w:t xml:space="preserve"> </w:t>
      </w:r>
      <w:r w:rsidR="00415B38">
        <w:rPr>
          <w:rFonts w:eastAsiaTheme="minorEastAsia" w:cs="Times New Roman"/>
          <w:sz w:val="26"/>
          <w:szCs w:val="26"/>
          <w:lang w:val="fr-FR" w:eastAsia="ja-JP"/>
        </w:rPr>
        <w:t>C'est le début d'une belle histo</w:t>
      </w:r>
      <w:r w:rsidR="00CB7106">
        <w:rPr>
          <w:rFonts w:eastAsiaTheme="minorEastAsia" w:cs="Times New Roman"/>
          <w:sz w:val="26"/>
          <w:szCs w:val="26"/>
          <w:lang w:val="fr-FR" w:eastAsia="ja-JP"/>
        </w:rPr>
        <w:t xml:space="preserve">ire, sans friction ni question. Elle le surnomme </w:t>
      </w:r>
      <w:r w:rsidR="00CB7106" w:rsidRPr="00CB7106">
        <w:rPr>
          <w:rFonts w:eastAsiaTheme="minorEastAsia" w:cs="Times New Roman"/>
          <w:i/>
          <w:sz w:val="26"/>
          <w:szCs w:val="26"/>
          <w:lang w:val="fr-FR" w:eastAsia="ja-JP"/>
        </w:rPr>
        <w:t>Mon Roc</w:t>
      </w:r>
      <w:r w:rsidR="00CB7106">
        <w:rPr>
          <w:rFonts w:eastAsiaTheme="minorEastAsia" w:cs="Times New Roman"/>
          <w:sz w:val="26"/>
          <w:szCs w:val="26"/>
          <w:lang w:val="fr-FR" w:eastAsia="ja-JP"/>
        </w:rPr>
        <w:t xml:space="preserve">, il aime à l’appeler </w:t>
      </w:r>
      <w:r w:rsidR="00CB7106" w:rsidRPr="00CB7106">
        <w:rPr>
          <w:rFonts w:eastAsiaTheme="minorEastAsia" w:cs="Times New Roman"/>
          <w:i/>
          <w:sz w:val="26"/>
          <w:szCs w:val="26"/>
          <w:lang w:val="fr-FR" w:eastAsia="ja-JP"/>
        </w:rPr>
        <w:t>Ma fée</w:t>
      </w:r>
      <w:r w:rsidR="00CB7106">
        <w:rPr>
          <w:rFonts w:eastAsiaTheme="minorEastAsia" w:cs="Times New Roman"/>
          <w:sz w:val="26"/>
          <w:szCs w:val="26"/>
          <w:lang w:val="fr-FR" w:eastAsia="ja-JP"/>
        </w:rPr>
        <w:t xml:space="preserve">. Rocco est fou d'amour, aux </w:t>
      </w:r>
      <w:r w:rsidR="00415B38">
        <w:rPr>
          <w:rFonts w:eastAsiaTheme="minorEastAsia" w:cs="Times New Roman"/>
          <w:sz w:val="26"/>
          <w:szCs w:val="26"/>
          <w:lang w:val="fr-FR" w:eastAsia="ja-JP"/>
        </w:rPr>
        <w:t>limites de la niaiseri</w:t>
      </w:r>
      <w:r w:rsidR="00CB7106">
        <w:rPr>
          <w:rFonts w:eastAsiaTheme="minorEastAsia" w:cs="Times New Roman"/>
          <w:sz w:val="26"/>
          <w:szCs w:val="26"/>
          <w:lang w:val="fr-FR" w:eastAsia="ja-JP"/>
        </w:rPr>
        <w:t>e ; Ophélie</w:t>
      </w:r>
      <w:r w:rsidR="004A0E91">
        <w:rPr>
          <w:rFonts w:eastAsiaTheme="minorEastAsia" w:cs="Times New Roman"/>
          <w:sz w:val="26"/>
          <w:szCs w:val="26"/>
          <w:lang w:val="fr-FR" w:eastAsia="ja-JP"/>
        </w:rPr>
        <w:t xml:space="preserve"> elle,</w:t>
      </w:r>
      <w:r w:rsidR="00CB7106">
        <w:rPr>
          <w:rFonts w:eastAsiaTheme="minorEastAsia" w:cs="Times New Roman"/>
          <w:sz w:val="26"/>
          <w:szCs w:val="26"/>
          <w:lang w:val="fr-FR" w:eastAsia="ja-JP"/>
        </w:rPr>
        <w:t xml:space="preserve"> est comme une reine. </w:t>
      </w:r>
      <w:r w:rsidR="00415B38">
        <w:rPr>
          <w:rFonts w:eastAsiaTheme="minorEastAsia" w:cs="Times New Roman"/>
          <w:sz w:val="26"/>
          <w:szCs w:val="26"/>
          <w:lang w:val="fr-FR" w:eastAsia="ja-JP"/>
        </w:rPr>
        <w:t>Elle sent qu'elle pourrait tout demander à</w:t>
      </w:r>
      <w:r w:rsidR="000B52E2">
        <w:rPr>
          <w:rFonts w:eastAsiaTheme="minorEastAsia" w:cs="Times New Roman"/>
          <w:sz w:val="26"/>
          <w:szCs w:val="26"/>
          <w:lang w:val="fr-FR" w:eastAsia="ja-JP"/>
        </w:rPr>
        <w:t xml:space="preserve"> son homme : la lune, un grille-pain, des perles de pluie</w:t>
      </w:r>
      <w:r w:rsidR="00415B38">
        <w:rPr>
          <w:rFonts w:eastAsiaTheme="minorEastAsia" w:cs="Times New Roman"/>
          <w:sz w:val="26"/>
          <w:szCs w:val="26"/>
          <w:lang w:val="fr-FR" w:eastAsia="ja-JP"/>
        </w:rPr>
        <w:t xml:space="preserve"> venues</w:t>
      </w:r>
      <w:r w:rsidR="00CB7106">
        <w:rPr>
          <w:rFonts w:eastAsiaTheme="minorEastAsia" w:cs="Times New Roman"/>
          <w:sz w:val="26"/>
          <w:szCs w:val="26"/>
          <w:lang w:val="fr-FR" w:eastAsia="ja-JP"/>
        </w:rPr>
        <w:t xml:space="preserve"> de pays où il ne pleut pas… Rien ne lui semblera</w:t>
      </w:r>
      <w:r w:rsidR="00415B38">
        <w:rPr>
          <w:rFonts w:eastAsiaTheme="minorEastAsia" w:cs="Times New Roman"/>
          <w:sz w:val="26"/>
          <w:szCs w:val="26"/>
          <w:lang w:val="fr-FR" w:eastAsia="ja-JP"/>
        </w:rPr>
        <w:t xml:space="preserve">it hors de prix. </w:t>
      </w:r>
    </w:p>
    <w:p w14:paraId="69921A3A" w14:textId="1F7FFB7D" w:rsidR="00415B38" w:rsidRDefault="00415B38" w:rsidP="00CB7106">
      <w:pPr>
        <w:widowControl w:val="0"/>
        <w:autoSpaceDE w:val="0"/>
        <w:autoSpaceDN w:val="0"/>
        <w:adjustRightInd w:val="0"/>
        <w:ind w:firstLine="708"/>
        <w:jc w:val="both"/>
        <w:rPr>
          <w:rFonts w:eastAsiaTheme="minorEastAsia" w:cs="Times New Roman"/>
          <w:sz w:val="26"/>
          <w:szCs w:val="26"/>
          <w:lang w:val="fr-FR" w:eastAsia="ja-JP"/>
        </w:rPr>
      </w:pPr>
      <w:r>
        <w:rPr>
          <w:rFonts w:eastAsiaTheme="minorEastAsia" w:cs="Times New Roman"/>
          <w:sz w:val="26"/>
          <w:szCs w:val="26"/>
          <w:lang w:val="fr-FR" w:eastAsia="ja-JP"/>
        </w:rPr>
        <w:t xml:space="preserve">Mais depuis toute petite, </w:t>
      </w:r>
      <w:r w:rsidR="00CB7106">
        <w:rPr>
          <w:rFonts w:eastAsiaTheme="minorEastAsia" w:cs="Times New Roman"/>
          <w:sz w:val="26"/>
          <w:szCs w:val="26"/>
          <w:lang w:val="fr-FR" w:eastAsia="ja-JP"/>
        </w:rPr>
        <w:t>Ophélie entretient</w:t>
      </w:r>
      <w:r>
        <w:rPr>
          <w:rFonts w:eastAsiaTheme="minorEastAsia" w:cs="Times New Roman"/>
          <w:sz w:val="26"/>
          <w:szCs w:val="26"/>
          <w:lang w:val="fr-FR" w:eastAsia="ja-JP"/>
        </w:rPr>
        <w:t xml:space="preserve"> un rêve : passer une semaine dans un palace à </w:t>
      </w:r>
      <w:r w:rsidR="00457E9B">
        <w:rPr>
          <w:rFonts w:eastAsiaTheme="minorEastAsia" w:cs="Times New Roman"/>
          <w:sz w:val="26"/>
          <w:szCs w:val="26"/>
          <w:lang w:val="fr-FR" w:eastAsia="ja-JP"/>
        </w:rPr>
        <w:t>Cannes</w:t>
      </w:r>
      <w:r>
        <w:rPr>
          <w:rFonts w:eastAsiaTheme="minorEastAsia" w:cs="Times New Roman"/>
          <w:sz w:val="26"/>
          <w:szCs w:val="26"/>
          <w:lang w:val="fr-FR" w:eastAsia="ja-JP"/>
        </w:rPr>
        <w:t xml:space="preserve">. Elle sait malheureusement que la générosité de </w:t>
      </w:r>
      <w:r w:rsidR="00CB7106">
        <w:rPr>
          <w:rFonts w:eastAsiaTheme="minorEastAsia" w:cs="Times New Roman"/>
          <w:sz w:val="26"/>
          <w:szCs w:val="26"/>
          <w:lang w:val="fr-FR" w:eastAsia="ja-JP"/>
        </w:rPr>
        <w:t>Rocco</w:t>
      </w:r>
      <w:r>
        <w:rPr>
          <w:rFonts w:eastAsiaTheme="minorEastAsia" w:cs="Times New Roman"/>
          <w:sz w:val="26"/>
          <w:szCs w:val="26"/>
          <w:lang w:val="fr-FR" w:eastAsia="ja-JP"/>
        </w:rPr>
        <w:t xml:space="preserve"> a ses limites et qu'elle devra trouver un homme un peu plus riche si elle veut concrétiser son envie. Elle en vient même à se dire qu'il n'est</w:t>
      </w:r>
      <w:r w:rsidR="00CB7106">
        <w:rPr>
          <w:rFonts w:eastAsiaTheme="minorEastAsia" w:cs="Times New Roman"/>
          <w:sz w:val="26"/>
          <w:szCs w:val="26"/>
          <w:lang w:val="fr-FR" w:eastAsia="ja-JP"/>
        </w:rPr>
        <w:t xml:space="preserve"> finalement</w:t>
      </w:r>
      <w:r>
        <w:rPr>
          <w:rFonts w:eastAsiaTheme="minorEastAsia" w:cs="Times New Roman"/>
          <w:sz w:val="26"/>
          <w:szCs w:val="26"/>
          <w:lang w:val="fr-FR" w:eastAsia="ja-JP"/>
        </w:rPr>
        <w:t xml:space="preserve"> pas très utile qu'elle reste avec </w:t>
      </w:r>
      <w:r w:rsidR="00CB7106">
        <w:rPr>
          <w:rFonts w:eastAsiaTheme="minorEastAsia" w:cs="Times New Roman"/>
          <w:sz w:val="26"/>
          <w:szCs w:val="26"/>
          <w:lang w:val="fr-FR" w:eastAsia="ja-JP"/>
        </w:rPr>
        <w:t>Rocco</w:t>
      </w:r>
      <w:r>
        <w:rPr>
          <w:rFonts w:eastAsiaTheme="minorEastAsia" w:cs="Times New Roman"/>
          <w:sz w:val="26"/>
          <w:szCs w:val="26"/>
          <w:lang w:val="fr-FR" w:eastAsia="ja-JP"/>
        </w:rPr>
        <w:t xml:space="preserve"> s'il ne peut pas combler tous ses désirs.</w:t>
      </w:r>
      <w:r w:rsidR="00CB7106">
        <w:rPr>
          <w:rFonts w:eastAsiaTheme="minorEastAsia" w:cs="Times New Roman"/>
          <w:sz w:val="26"/>
          <w:szCs w:val="26"/>
          <w:lang w:val="fr-FR" w:eastAsia="ja-JP"/>
        </w:rPr>
        <w:t xml:space="preserve"> Depuis toujours, Ophélie veut vivre ses rêves, et non rêver sa vie.</w:t>
      </w:r>
      <w:r>
        <w:rPr>
          <w:rFonts w:eastAsiaTheme="minorEastAsia" w:cs="Times New Roman"/>
          <w:sz w:val="26"/>
          <w:szCs w:val="26"/>
          <w:lang w:val="fr-FR" w:eastAsia="ja-JP"/>
        </w:rPr>
        <w:t xml:space="preserve"> Elle décide de lui parler de cet épineux problème et n'hésite pas à teinter son propos des couleurs du chantage. </w:t>
      </w:r>
      <w:r w:rsidR="00CB7106">
        <w:rPr>
          <w:rFonts w:eastAsiaTheme="minorEastAsia" w:cs="Times New Roman"/>
          <w:sz w:val="26"/>
          <w:szCs w:val="26"/>
          <w:lang w:val="fr-FR" w:eastAsia="ja-JP"/>
        </w:rPr>
        <w:t>Rocco</w:t>
      </w:r>
      <w:r>
        <w:rPr>
          <w:rFonts w:eastAsiaTheme="minorEastAsia" w:cs="Times New Roman"/>
          <w:sz w:val="26"/>
          <w:szCs w:val="26"/>
          <w:lang w:val="fr-FR" w:eastAsia="ja-JP"/>
        </w:rPr>
        <w:t xml:space="preserve"> est anéanti : si </w:t>
      </w:r>
      <w:r w:rsidR="00457E9B">
        <w:rPr>
          <w:rFonts w:eastAsiaTheme="minorEastAsia" w:cs="Times New Roman"/>
          <w:sz w:val="26"/>
          <w:szCs w:val="26"/>
          <w:lang w:val="fr-FR" w:eastAsia="ja-JP"/>
        </w:rPr>
        <w:t>Ophélie</w:t>
      </w:r>
      <w:r>
        <w:rPr>
          <w:rFonts w:eastAsiaTheme="minorEastAsia" w:cs="Times New Roman"/>
          <w:sz w:val="26"/>
          <w:szCs w:val="26"/>
          <w:lang w:val="fr-FR" w:eastAsia="ja-JP"/>
        </w:rPr>
        <w:t xml:space="preserve"> le quitte, que va-t-il devenir ? Un rosier sans fleurs, un été sans s</w:t>
      </w:r>
      <w:r w:rsidR="006164E4">
        <w:rPr>
          <w:rFonts w:eastAsiaTheme="minorEastAsia" w:cs="Times New Roman"/>
          <w:sz w:val="26"/>
          <w:szCs w:val="26"/>
          <w:lang w:val="fr-FR" w:eastAsia="ja-JP"/>
        </w:rPr>
        <w:t>oleil, une moto sans essence</w:t>
      </w:r>
      <w:r>
        <w:rPr>
          <w:rFonts w:eastAsiaTheme="minorEastAsia" w:cs="Times New Roman"/>
          <w:sz w:val="26"/>
          <w:szCs w:val="26"/>
          <w:lang w:val="fr-FR" w:eastAsia="ja-JP"/>
        </w:rPr>
        <w:t>…</w:t>
      </w:r>
      <w:r w:rsidR="000B52E2">
        <w:rPr>
          <w:rFonts w:eastAsiaTheme="minorEastAsia" w:cs="Times New Roman"/>
          <w:sz w:val="26"/>
          <w:szCs w:val="26"/>
          <w:lang w:val="fr-FR" w:eastAsia="ja-JP"/>
        </w:rPr>
        <w:t xml:space="preserve"> </w:t>
      </w:r>
      <w:r>
        <w:rPr>
          <w:rFonts w:eastAsiaTheme="minorEastAsia" w:cs="Times New Roman"/>
          <w:sz w:val="26"/>
          <w:szCs w:val="26"/>
          <w:lang w:val="fr-FR" w:eastAsia="ja-JP"/>
        </w:rPr>
        <w:t xml:space="preserve">cela est inconcevable. Il est tiraillé entre raison et passion. Il sait qu'il ne pourra régler la note du palace mais il sait aussi qu'il sera difficile de vivre sans </w:t>
      </w:r>
      <w:r w:rsidR="00457E9B">
        <w:rPr>
          <w:rFonts w:eastAsiaTheme="minorEastAsia" w:cs="Times New Roman"/>
          <w:sz w:val="26"/>
          <w:szCs w:val="26"/>
          <w:lang w:val="fr-FR" w:eastAsia="ja-JP"/>
        </w:rPr>
        <w:t>Ophélie</w:t>
      </w:r>
      <w:r>
        <w:rPr>
          <w:rFonts w:eastAsiaTheme="minorEastAsia" w:cs="Times New Roman"/>
          <w:sz w:val="26"/>
          <w:szCs w:val="26"/>
          <w:lang w:val="fr-FR" w:eastAsia="ja-JP"/>
        </w:rPr>
        <w:t xml:space="preserve">. Il ne sait que faire, hésite, réfléchit. Mais </w:t>
      </w:r>
      <w:r w:rsidR="00457E9B">
        <w:rPr>
          <w:rFonts w:eastAsiaTheme="minorEastAsia" w:cs="Times New Roman"/>
          <w:sz w:val="26"/>
          <w:szCs w:val="26"/>
          <w:lang w:val="fr-FR" w:eastAsia="ja-JP"/>
        </w:rPr>
        <w:t>Rocco</w:t>
      </w:r>
      <w:r w:rsidR="000B52E2">
        <w:rPr>
          <w:rFonts w:eastAsiaTheme="minorEastAsia" w:cs="Times New Roman"/>
          <w:sz w:val="26"/>
          <w:szCs w:val="26"/>
          <w:lang w:val="fr-FR" w:eastAsia="ja-JP"/>
        </w:rPr>
        <w:t xml:space="preserve"> est un homme de parole</w:t>
      </w:r>
      <w:r>
        <w:rPr>
          <w:rFonts w:eastAsiaTheme="minorEastAsia" w:cs="Times New Roman"/>
          <w:sz w:val="26"/>
          <w:szCs w:val="26"/>
          <w:lang w:val="fr-FR" w:eastAsia="ja-JP"/>
        </w:rPr>
        <w:t xml:space="preserve"> : il avait promis à </w:t>
      </w:r>
      <w:r w:rsidR="006164E4">
        <w:rPr>
          <w:rFonts w:eastAsiaTheme="minorEastAsia" w:cs="Times New Roman"/>
          <w:sz w:val="26"/>
          <w:szCs w:val="26"/>
          <w:lang w:val="fr-FR" w:eastAsia="ja-JP"/>
        </w:rPr>
        <w:t>Ophélie</w:t>
      </w:r>
      <w:r>
        <w:rPr>
          <w:rFonts w:eastAsiaTheme="minorEastAsia" w:cs="Times New Roman"/>
          <w:sz w:val="26"/>
          <w:szCs w:val="26"/>
          <w:lang w:val="fr-FR" w:eastAsia="ja-JP"/>
        </w:rPr>
        <w:t xml:space="preserve"> de combler tous ses désirs. Alors, c'est décidé, ils vont y aller dans ce palace à </w:t>
      </w:r>
      <w:r w:rsidR="00457E9B">
        <w:rPr>
          <w:rFonts w:eastAsiaTheme="minorEastAsia" w:cs="Times New Roman"/>
          <w:sz w:val="26"/>
          <w:szCs w:val="26"/>
          <w:lang w:val="fr-FR" w:eastAsia="ja-JP"/>
        </w:rPr>
        <w:t>Cannes</w:t>
      </w:r>
      <w:r>
        <w:rPr>
          <w:rFonts w:eastAsiaTheme="minorEastAsia" w:cs="Times New Roman"/>
          <w:sz w:val="26"/>
          <w:szCs w:val="26"/>
          <w:lang w:val="fr-FR" w:eastAsia="ja-JP"/>
        </w:rPr>
        <w:t xml:space="preserve">. La semaine fut merveilleuse, le cadre magnifique, </w:t>
      </w:r>
      <w:r w:rsidR="00457E9B">
        <w:rPr>
          <w:rFonts w:eastAsiaTheme="minorEastAsia" w:cs="Times New Roman"/>
          <w:sz w:val="26"/>
          <w:szCs w:val="26"/>
          <w:lang w:val="fr-FR" w:eastAsia="ja-JP"/>
        </w:rPr>
        <w:t xml:space="preserve">la nourriture exquise. </w:t>
      </w:r>
      <w:r w:rsidR="006164E4">
        <w:rPr>
          <w:rFonts w:eastAsiaTheme="minorEastAsia" w:cs="Times New Roman"/>
          <w:sz w:val="26"/>
          <w:szCs w:val="26"/>
          <w:lang w:val="fr-FR" w:eastAsia="ja-JP"/>
        </w:rPr>
        <w:t>Ophélie</w:t>
      </w:r>
      <w:r>
        <w:rPr>
          <w:rFonts w:eastAsiaTheme="minorEastAsia" w:cs="Times New Roman"/>
          <w:sz w:val="26"/>
          <w:szCs w:val="26"/>
          <w:lang w:val="fr-FR" w:eastAsia="ja-JP"/>
        </w:rPr>
        <w:t xml:space="preserve"> </w:t>
      </w:r>
      <w:r w:rsidR="00457E9B">
        <w:rPr>
          <w:rFonts w:eastAsiaTheme="minorEastAsia" w:cs="Times New Roman"/>
          <w:sz w:val="26"/>
          <w:szCs w:val="26"/>
          <w:lang w:val="fr-FR" w:eastAsia="ja-JP"/>
        </w:rPr>
        <w:t xml:space="preserve">était </w:t>
      </w:r>
      <w:r>
        <w:rPr>
          <w:rFonts w:eastAsiaTheme="minorEastAsia" w:cs="Times New Roman"/>
          <w:sz w:val="26"/>
          <w:szCs w:val="26"/>
          <w:lang w:val="fr-FR" w:eastAsia="ja-JP"/>
        </w:rPr>
        <w:t xml:space="preserve">aux anges. Le patron du palace, beaucoup moins </w:t>
      </w:r>
      <w:r w:rsidR="006164E4">
        <w:rPr>
          <w:rFonts w:eastAsiaTheme="minorEastAsia" w:cs="Times New Roman"/>
          <w:sz w:val="26"/>
          <w:szCs w:val="26"/>
          <w:lang w:val="fr-FR" w:eastAsia="ja-JP"/>
        </w:rPr>
        <w:t>lorsque</w:t>
      </w:r>
      <w:r>
        <w:rPr>
          <w:rFonts w:eastAsiaTheme="minorEastAsia" w:cs="Times New Roman"/>
          <w:sz w:val="26"/>
          <w:szCs w:val="26"/>
          <w:lang w:val="fr-FR" w:eastAsia="ja-JP"/>
        </w:rPr>
        <w:t xml:space="preserve"> </w:t>
      </w:r>
      <w:r w:rsidR="00457E9B">
        <w:rPr>
          <w:rFonts w:eastAsiaTheme="minorEastAsia" w:cs="Times New Roman"/>
          <w:sz w:val="26"/>
          <w:szCs w:val="26"/>
          <w:lang w:val="fr-FR" w:eastAsia="ja-JP"/>
        </w:rPr>
        <w:t>Rocco</w:t>
      </w:r>
      <w:r>
        <w:rPr>
          <w:rFonts w:eastAsiaTheme="minorEastAsia" w:cs="Times New Roman"/>
          <w:sz w:val="26"/>
          <w:szCs w:val="26"/>
          <w:lang w:val="fr-FR" w:eastAsia="ja-JP"/>
        </w:rPr>
        <w:t xml:space="preserve"> lui annonce qu'il ne peut rien régler. Le procureur de la République décide de poursuivre </w:t>
      </w:r>
      <w:r w:rsidR="00457E9B">
        <w:rPr>
          <w:rFonts w:eastAsiaTheme="minorEastAsia" w:cs="Times New Roman"/>
          <w:sz w:val="26"/>
          <w:szCs w:val="26"/>
          <w:lang w:val="fr-FR" w:eastAsia="ja-JP"/>
        </w:rPr>
        <w:t xml:space="preserve">Rocco </w:t>
      </w:r>
      <w:proofErr w:type="spellStart"/>
      <w:r w:rsidR="00457E9B">
        <w:rPr>
          <w:rFonts w:eastAsiaTheme="minorEastAsia" w:cs="Times New Roman"/>
          <w:sz w:val="26"/>
          <w:szCs w:val="26"/>
          <w:lang w:val="fr-FR" w:eastAsia="ja-JP"/>
        </w:rPr>
        <w:t>Ca</w:t>
      </w:r>
      <w:r w:rsidR="006164E4">
        <w:rPr>
          <w:rFonts w:eastAsiaTheme="minorEastAsia" w:cs="Times New Roman"/>
          <w:sz w:val="26"/>
          <w:szCs w:val="26"/>
          <w:lang w:val="fr-FR" w:eastAsia="ja-JP"/>
        </w:rPr>
        <w:t>l</w:t>
      </w:r>
      <w:r w:rsidR="00457E9B">
        <w:rPr>
          <w:rFonts w:eastAsiaTheme="minorEastAsia" w:cs="Times New Roman"/>
          <w:sz w:val="26"/>
          <w:szCs w:val="26"/>
          <w:lang w:val="fr-FR" w:eastAsia="ja-JP"/>
        </w:rPr>
        <w:t>lonzoni</w:t>
      </w:r>
      <w:proofErr w:type="spellEnd"/>
      <w:r>
        <w:rPr>
          <w:rFonts w:eastAsiaTheme="minorEastAsia" w:cs="Times New Roman"/>
          <w:sz w:val="26"/>
          <w:szCs w:val="26"/>
          <w:lang w:val="fr-FR" w:eastAsia="ja-JP"/>
        </w:rPr>
        <w:t xml:space="preserve"> pour filouterie, sur le fondement de l'article 313-5 du Code pénal. Il est précisé que le casier judiciaire de M. </w:t>
      </w:r>
      <w:proofErr w:type="spellStart"/>
      <w:r w:rsidR="00457E9B">
        <w:rPr>
          <w:rFonts w:eastAsiaTheme="minorEastAsia" w:cs="Times New Roman"/>
          <w:sz w:val="26"/>
          <w:szCs w:val="26"/>
          <w:lang w:val="fr-FR" w:eastAsia="ja-JP"/>
        </w:rPr>
        <w:t>Callonzoni</w:t>
      </w:r>
      <w:proofErr w:type="spellEnd"/>
      <w:r w:rsidR="00457E9B">
        <w:rPr>
          <w:rFonts w:eastAsiaTheme="minorEastAsia" w:cs="Times New Roman"/>
          <w:sz w:val="26"/>
          <w:szCs w:val="26"/>
          <w:lang w:val="fr-FR" w:eastAsia="ja-JP"/>
        </w:rPr>
        <w:t xml:space="preserve"> </w:t>
      </w:r>
      <w:r>
        <w:rPr>
          <w:rFonts w:eastAsiaTheme="minorEastAsia" w:cs="Times New Roman"/>
          <w:sz w:val="26"/>
          <w:szCs w:val="26"/>
          <w:lang w:val="fr-FR" w:eastAsia="ja-JP"/>
        </w:rPr>
        <w:t>est vierge.</w:t>
      </w:r>
    </w:p>
    <w:p w14:paraId="36CA6573" w14:textId="77777777" w:rsidR="00457E9B" w:rsidRDefault="00457E9B" w:rsidP="00415B38">
      <w:pPr>
        <w:widowControl w:val="0"/>
        <w:autoSpaceDE w:val="0"/>
        <w:autoSpaceDN w:val="0"/>
        <w:adjustRightInd w:val="0"/>
        <w:rPr>
          <w:rFonts w:eastAsiaTheme="minorEastAsia" w:cs="Times New Roman"/>
          <w:sz w:val="26"/>
          <w:szCs w:val="26"/>
          <w:lang w:val="fr-FR" w:eastAsia="ja-JP"/>
        </w:rPr>
      </w:pPr>
    </w:p>
    <w:p w14:paraId="4E2D485F" w14:textId="406E7F0B" w:rsidR="00415B38" w:rsidRPr="00457E9B" w:rsidRDefault="00415B38" w:rsidP="00415B38">
      <w:pPr>
        <w:widowControl w:val="0"/>
        <w:autoSpaceDE w:val="0"/>
        <w:autoSpaceDN w:val="0"/>
        <w:adjustRightInd w:val="0"/>
        <w:rPr>
          <w:rFonts w:eastAsiaTheme="minorEastAsia" w:cs="Times New Roman"/>
          <w:i/>
          <w:sz w:val="26"/>
          <w:szCs w:val="26"/>
          <w:lang w:val="fr-FR" w:eastAsia="ja-JP"/>
        </w:rPr>
      </w:pPr>
      <w:bookmarkStart w:id="0" w:name="_GoBack"/>
      <w:r w:rsidRPr="00457E9B">
        <w:rPr>
          <w:rFonts w:eastAsiaTheme="minorEastAsia" w:cs="Times New Roman"/>
          <w:i/>
          <w:sz w:val="26"/>
          <w:szCs w:val="26"/>
          <w:lang w:val="fr-FR" w:eastAsia="ja-JP"/>
        </w:rPr>
        <w:t>Par une plaidoirie aussi éloquente que juridiquement fondée, et d’une durée maximale de dix minutes, vous défendrez, en tant que procureur de la République, les intérêts du</w:t>
      </w:r>
      <w:r w:rsidR="00457E9B" w:rsidRPr="00457E9B">
        <w:rPr>
          <w:rFonts w:eastAsiaTheme="minorEastAsia" w:cs="Times New Roman"/>
          <w:i/>
          <w:sz w:val="26"/>
          <w:szCs w:val="26"/>
          <w:lang w:val="fr-FR" w:eastAsia="ja-JP"/>
        </w:rPr>
        <w:t xml:space="preserve"> </w:t>
      </w:r>
      <w:r w:rsidR="000B52E2">
        <w:rPr>
          <w:rFonts w:eastAsiaTheme="minorEastAsia" w:cs="Times New Roman"/>
          <w:i/>
          <w:sz w:val="26"/>
          <w:szCs w:val="26"/>
          <w:lang w:val="fr-FR" w:eastAsia="ja-JP"/>
        </w:rPr>
        <w:t>Ministère Public</w:t>
      </w:r>
      <w:r w:rsidRPr="00457E9B">
        <w:rPr>
          <w:rFonts w:eastAsiaTheme="minorEastAsia" w:cs="Times New Roman"/>
          <w:i/>
          <w:sz w:val="26"/>
          <w:szCs w:val="26"/>
          <w:lang w:val="fr-FR" w:eastAsia="ja-JP"/>
        </w:rPr>
        <w:t xml:space="preserve"> et, en tant que défendeur, ceux de </w:t>
      </w:r>
      <w:r w:rsidR="00457E9B" w:rsidRPr="00457E9B">
        <w:rPr>
          <w:rFonts w:eastAsiaTheme="minorEastAsia" w:cs="Times New Roman"/>
          <w:i/>
          <w:sz w:val="26"/>
          <w:szCs w:val="26"/>
          <w:lang w:val="fr-FR" w:eastAsia="ja-JP"/>
        </w:rPr>
        <w:t xml:space="preserve">Rocco </w:t>
      </w:r>
      <w:proofErr w:type="spellStart"/>
      <w:r w:rsidR="00457E9B" w:rsidRPr="00457E9B">
        <w:rPr>
          <w:rFonts w:eastAsiaTheme="minorEastAsia" w:cs="Times New Roman"/>
          <w:i/>
          <w:sz w:val="26"/>
          <w:szCs w:val="26"/>
          <w:lang w:val="fr-FR" w:eastAsia="ja-JP"/>
        </w:rPr>
        <w:t>Callonzoni</w:t>
      </w:r>
      <w:proofErr w:type="spellEnd"/>
      <w:r w:rsidRPr="00457E9B">
        <w:rPr>
          <w:rFonts w:eastAsiaTheme="minorEastAsia" w:cs="Times New Roman"/>
          <w:i/>
          <w:sz w:val="26"/>
          <w:szCs w:val="26"/>
          <w:lang w:val="fr-FR" w:eastAsia="ja-JP"/>
        </w:rPr>
        <w:t>.</w:t>
      </w:r>
    </w:p>
    <w:bookmarkEnd w:id="0"/>
    <w:p w14:paraId="3A3E4FCF" w14:textId="77777777" w:rsidR="00582BCA" w:rsidRPr="000B52E2" w:rsidRDefault="00582BCA" w:rsidP="00415B38">
      <w:pPr>
        <w:rPr>
          <w:i/>
          <w:lang w:val="fr-FR"/>
        </w:rPr>
      </w:pPr>
    </w:p>
    <w:sectPr w:rsidR="00582BCA" w:rsidRPr="000B52E2" w:rsidSect="00B71C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38"/>
    <w:rsid w:val="00041135"/>
    <w:rsid w:val="000B52E2"/>
    <w:rsid w:val="00415B38"/>
    <w:rsid w:val="00457E9B"/>
    <w:rsid w:val="004A0E91"/>
    <w:rsid w:val="00503EB4"/>
    <w:rsid w:val="00582BCA"/>
    <w:rsid w:val="006164E4"/>
    <w:rsid w:val="006F01A3"/>
    <w:rsid w:val="00715323"/>
    <w:rsid w:val="00956D59"/>
    <w:rsid w:val="00B71C10"/>
    <w:rsid w:val="00B844A8"/>
    <w:rsid w:val="00CB7106"/>
    <w:rsid w:val="00DB76E9"/>
    <w:rsid w:val="00F45D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85410"/>
  <w14:defaultImageDpi w14:val="300"/>
  <w15:docId w15:val="{35E3FF0C-17FB-49C1-93E4-6953AF11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44A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844A8"/>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909</Words>
  <Characters>5001</Characters>
  <Application>Microsoft Office Word</Application>
  <DocSecurity>0</DocSecurity>
  <Lines>41</Lines>
  <Paragraphs>11</Paragraphs>
  <ScaleCrop>false</ScaleCrop>
  <Company>Ma désorganisation</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Rafaelle H</dc:creator>
  <cp:keywords/>
  <dc:description/>
  <cp:lastModifiedBy>User</cp:lastModifiedBy>
  <cp:revision>9</cp:revision>
  <dcterms:created xsi:type="dcterms:W3CDTF">2016-02-29T19:46:00Z</dcterms:created>
  <dcterms:modified xsi:type="dcterms:W3CDTF">2016-03-03T19:18:00Z</dcterms:modified>
</cp:coreProperties>
</file>